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E7A5" w14:textId="77777777" w:rsidR="00002A13" w:rsidRDefault="007D4538">
      <w:pPr>
        <w:rPr>
          <w:sz w:val="24"/>
          <w:szCs w:val="24"/>
        </w:rPr>
      </w:pPr>
      <w:r w:rsidRPr="00E25724">
        <w:rPr>
          <w:b/>
          <w:sz w:val="24"/>
          <w:szCs w:val="24"/>
        </w:rPr>
        <w:t>REFERAT FRA MØTE I GRESVIK IFs HOVEDSTYRE TORSDAG 4. DESEMBER 2008</w:t>
      </w:r>
      <w:r>
        <w:rPr>
          <w:sz w:val="24"/>
          <w:szCs w:val="24"/>
        </w:rPr>
        <w:t>.</w:t>
      </w:r>
    </w:p>
    <w:p w14:paraId="45576A40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smartTag w:uri="urn:schemas-microsoft-com:office:smarttags" w:element="PersonName">
        <w:smartTagPr>
          <w:attr w:name="ProductID" w:val="Kjetil Føreid"/>
        </w:smartTagPr>
        <w:r>
          <w:rPr>
            <w:sz w:val="24"/>
            <w:szCs w:val="24"/>
          </w:rPr>
          <w:t>Kjetil Føreid</w:t>
        </w:r>
      </w:smartTag>
      <w:r>
        <w:rPr>
          <w:sz w:val="24"/>
          <w:szCs w:val="24"/>
        </w:rPr>
        <w:t xml:space="preserve">, Jan Simensen, </w:t>
      </w:r>
      <w:smartTag w:uri="urn:schemas-microsoft-com:office:smarttags" w:element="PersonName">
        <w:smartTagPr>
          <w:attr w:name="ProductID" w:val="Ingrid M. Sandrud"/>
        </w:smartTagPr>
        <w:r>
          <w:rPr>
            <w:sz w:val="24"/>
            <w:szCs w:val="24"/>
          </w:rPr>
          <w:t>Ingrid M. Sandrud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orten Karlsen"/>
        </w:smartTagPr>
        <w:r>
          <w:rPr>
            <w:sz w:val="24"/>
            <w:szCs w:val="24"/>
          </w:rPr>
          <w:t>Morten Karlsen</w:t>
        </w:r>
      </w:smartTag>
      <w:r>
        <w:rPr>
          <w:sz w:val="24"/>
          <w:szCs w:val="24"/>
        </w:rPr>
        <w:t xml:space="preserve">, Atle Knudsen, </w:t>
      </w:r>
      <w:proofErr w:type="gramStart"/>
      <w:r>
        <w:rPr>
          <w:sz w:val="24"/>
          <w:szCs w:val="24"/>
        </w:rPr>
        <w:t>Eivind</w:t>
      </w:r>
      <w:r w:rsidR="00AD6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Aalerød</w:t>
      </w:r>
      <w:proofErr w:type="spellEnd"/>
      <w:proofErr w:type="gramEnd"/>
      <w:r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orten Helminsen og"/>
        </w:smartTagPr>
        <w:smartTag w:uri="urn:schemas-microsoft-com:office:smarttags" w:element="PersonName">
          <w:r>
            <w:rPr>
              <w:sz w:val="24"/>
              <w:szCs w:val="24"/>
            </w:rPr>
            <w:t>Morten Helminsen</w:t>
          </w:r>
        </w:smartTag>
        <w:r>
          <w:rPr>
            <w:sz w:val="24"/>
            <w:szCs w:val="24"/>
          </w:rPr>
          <w:t xml:space="preserve"> og</w:t>
        </w:r>
      </w:smartTag>
      <w:r>
        <w:rPr>
          <w:sz w:val="24"/>
          <w:szCs w:val="24"/>
        </w:rPr>
        <w:t xml:space="preserve"> Svein Thoresen.</w:t>
      </w:r>
    </w:p>
    <w:p w14:paraId="4593F3C3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Forfall: Wenche Winther.</w:t>
      </w:r>
    </w:p>
    <w:p w14:paraId="57FB69DD" w14:textId="77777777" w:rsidR="007D4538" w:rsidRDefault="007D4538">
      <w:pPr>
        <w:rPr>
          <w:sz w:val="24"/>
          <w:szCs w:val="24"/>
        </w:rPr>
      </w:pPr>
    </w:p>
    <w:p w14:paraId="63191DF2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REFERATGJENNOMGANG (HS-møtet 13/11)</w:t>
      </w:r>
    </w:p>
    <w:p w14:paraId="559EC4E0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På grunn av kluss med opprinnelig valg av strømleverandør til kunstgressbanen, har vi allikevel valgt Fortum som leverandør.</w:t>
      </w:r>
    </w:p>
    <w:p w14:paraId="46F397CC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 xml:space="preserve"># Møteplan for perioden frem til sommeren </w:t>
      </w:r>
      <w:r w:rsidR="00AD6906">
        <w:rPr>
          <w:sz w:val="24"/>
          <w:szCs w:val="24"/>
        </w:rPr>
        <w:t>20</w:t>
      </w:r>
      <w:r>
        <w:rPr>
          <w:sz w:val="24"/>
          <w:szCs w:val="24"/>
        </w:rPr>
        <w:t>09, godkjent.</w:t>
      </w:r>
    </w:p>
    <w:p w14:paraId="0A133F76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Ordningen med å registrere fotballbonus til fordel for GIF er så vidt i gang.</w:t>
      </w:r>
    </w:p>
    <w:p w14:paraId="1F7636E2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Vi er i gang med registrering i Frivillighetsregisteret.</w:t>
      </w:r>
    </w:p>
    <w:p w14:paraId="15244B9A" w14:textId="77777777" w:rsidR="007D4538" w:rsidRDefault="007D4538">
      <w:pPr>
        <w:rPr>
          <w:sz w:val="24"/>
          <w:szCs w:val="24"/>
        </w:rPr>
      </w:pPr>
    </w:p>
    <w:p w14:paraId="2C752212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SKRIV INN OG UT</w:t>
      </w:r>
    </w:p>
    <w:p w14:paraId="24A8DF30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Vi har søkt om spillemidler til målutstyr – denne gang for fotballavdelingen.</w:t>
      </w:r>
    </w:p>
    <w:p w14:paraId="7D86F552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 xml:space="preserve"># Vi har også søkt </w:t>
      </w:r>
      <w:proofErr w:type="gramStart"/>
      <w:r>
        <w:rPr>
          <w:sz w:val="24"/>
          <w:szCs w:val="24"/>
        </w:rPr>
        <w:t>om ”handicap</w:t>
      </w:r>
      <w:proofErr w:type="gramEnd"/>
      <w:r>
        <w:rPr>
          <w:sz w:val="24"/>
          <w:szCs w:val="24"/>
        </w:rPr>
        <w:t>-midler” fra Østfold Fotballkrets.</w:t>
      </w:r>
    </w:p>
    <w:p w14:paraId="3D7E5688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Fotball gutter 16 er påmeldt til NM.</w:t>
      </w:r>
    </w:p>
    <w:p w14:paraId="32CA701B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># Vi har fått tilbud om salg av abonnement på Fredriksstad Blad med god fortjeneste for klubben. Vi gir tilbudet til junior fotball.</w:t>
      </w:r>
    </w:p>
    <w:p w14:paraId="1B3B8757" w14:textId="77777777" w:rsidR="007D4538" w:rsidRDefault="007D4538">
      <w:pPr>
        <w:rPr>
          <w:sz w:val="24"/>
          <w:szCs w:val="24"/>
        </w:rPr>
      </w:pPr>
      <w:r>
        <w:rPr>
          <w:sz w:val="24"/>
          <w:szCs w:val="24"/>
        </w:rPr>
        <w:t xml:space="preserve"># Arkitektfirmaet Bo-Max fortsetter sitt arbeid med å tilrettelegge for boligutbygging i Trondalen og ønsker et hurtig møte med oss for å diskutere veiløsninger. Vi er like skeptiske og avmålte til veiplanene som tidligere, men stiller på et møte onsdag 10. desember sammen med en juridisk rådgiver.  Samtidig vurderer </w:t>
      </w:r>
      <w:r w:rsidR="00B260FF">
        <w:rPr>
          <w:sz w:val="24"/>
          <w:szCs w:val="24"/>
        </w:rPr>
        <w:t>vi om vi skal ta et initiativ for å få anlagt et treningsfelt sør for grusbanen slik det er åpnet for i reguleringsplanen. Det kan være et godt tidspunkt</w:t>
      </w:r>
      <w:r w:rsidR="00AD6906">
        <w:rPr>
          <w:sz w:val="24"/>
          <w:szCs w:val="24"/>
        </w:rPr>
        <w:t xml:space="preserve"> å spille</w:t>
      </w:r>
      <w:r w:rsidR="00B260FF">
        <w:rPr>
          <w:sz w:val="24"/>
          <w:szCs w:val="24"/>
        </w:rPr>
        <w:t xml:space="preserve"> inn en slik sak nå.</w:t>
      </w:r>
    </w:p>
    <w:p w14:paraId="55C3CBAD" w14:textId="77777777" w:rsidR="00B260FF" w:rsidRDefault="00B260FF">
      <w:pPr>
        <w:rPr>
          <w:sz w:val="24"/>
          <w:szCs w:val="24"/>
        </w:rPr>
      </w:pPr>
    </w:p>
    <w:p w14:paraId="53699918" w14:textId="77777777" w:rsidR="00B260FF" w:rsidRDefault="00B260FF">
      <w:pPr>
        <w:rPr>
          <w:sz w:val="24"/>
          <w:szCs w:val="24"/>
        </w:rPr>
      </w:pPr>
      <w:r>
        <w:rPr>
          <w:sz w:val="24"/>
          <w:szCs w:val="24"/>
        </w:rPr>
        <w:t>ORIENTERING FRA GRUPPENE</w:t>
      </w:r>
    </w:p>
    <w:p w14:paraId="1523011E" w14:textId="77777777" w:rsidR="00B260FF" w:rsidRDefault="00AD6906">
      <w:pPr>
        <w:rPr>
          <w:sz w:val="24"/>
          <w:szCs w:val="24"/>
        </w:rPr>
      </w:pPr>
      <w:r>
        <w:rPr>
          <w:sz w:val="24"/>
          <w:szCs w:val="24"/>
        </w:rPr>
        <w:t># BIG: Morten la frem et</w:t>
      </w:r>
      <w:r w:rsidR="00B260FF">
        <w:rPr>
          <w:sz w:val="24"/>
          <w:szCs w:val="24"/>
        </w:rPr>
        <w:t xml:space="preserve"> grunnoppsett for treningsopplegg for denne gruppen. En gruppe femåringer ønsker seg et treningstilbud og vil melde seg inn i GIF. Vi sier ja under bestemte forutsetninger og presiserer at dette ikke må gå utover det ordinære BIG-tilbudet. Morten og Morten tar saken videre.</w:t>
      </w:r>
    </w:p>
    <w:p w14:paraId="7AEE95BD" w14:textId="77777777" w:rsidR="00B260FF" w:rsidRDefault="00B26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# Fotball: Junior har endelig fått en trener i Odd-Ragnar Andersen. Mangler fortsatt sportslige ledere. Gutt 97 mangler trener.</w:t>
      </w:r>
    </w:p>
    <w:p w14:paraId="2DF37C8E" w14:textId="77777777" w:rsidR="00B260FF" w:rsidRDefault="00E25724">
      <w:pPr>
        <w:rPr>
          <w:sz w:val="24"/>
          <w:szCs w:val="24"/>
        </w:rPr>
      </w:pPr>
      <w:r>
        <w:rPr>
          <w:sz w:val="24"/>
          <w:szCs w:val="24"/>
        </w:rPr>
        <w:t xml:space="preserve"># Håndball: </w:t>
      </w:r>
      <w:r w:rsidR="00B260FF">
        <w:rPr>
          <w:sz w:val="24"/>
          <w:szCs w:val="24"/>
        </w:rPr>
        <w:t>Har det greit økonomisk. Det foregår tribunedugnad i Gressvikhallen.</w:t>
      </w:r>
      <w:r w:rsidR="005D59C8">
        <w:rPr>
          <w:sz w:val="24"/>
          <w:szCs w:val="24"/>
        </w:rPr>
        <w:t xml:space="preserve"> Gruppen har fortsatt ingen formann. Arbeider med en ny arrangements-mal for å få </w:t>
      </w:r>
      <w:proofErr w:type="gramStart"/>
      <w:r w:rsidR="005D59C8">
        <w:rPr>
          <w:sz w:val="24"/>
          <w:szCs w:val="24"/>
        </w:rPr>
        <w:t>mer ”schwung</w:t>
      </w:r>
      <w:proofErr w:type="gramEnd"/>
      <w:r w:rsidR="005D59C8">
        <w:rPr>
          <w:sz w:val="24"/>
          <w:szCs w:val="24"/>
        </w:rPr>
        <w:t>”.</w:t>
      </w:r>
    </w:p>
    <w:p w14:paraId="70FE2807" w14:textId="77777777" w:rsidR="005D59C8" w:rsidRDefault="005D59C8">
      <w:pPr>
        <w:rPr>
          <w:sz w:val="24"/>
          <w:szCs w:val="24"/>
        </w:rPr>
      </w:pPr>
    </w:p>
    <w:p w14:paraId="61528994" w14:textId="77777777" w:rsidR="005D59C8" w:rsidRDefault="005D59C8">
      <w:pPr>
        <w:rPr>
          <w:sz w:val="24"/>
          <w:szCs w:val="24"/>
        </w:rPr>
      </w:pPr>
      <w:r>
        <w:rPr>
          <w:sz w:val="24"/>
          <w:szCs w:val="24"/>
        </w:rPr>
        <w:t>ØKONOMI</w:t>
      </w:r>
    </w:p>
    <w:p w14:paraId="3674E87B" w14:textId="77777777" w:rsidR="005D59C8" w:rsidRDefault="005D59C8">
      <w:pPr>
        <w:rPr>
          <w:sz w:val="24"/>
          <w:szCs w:val="24"/>
        </w:rPr>
      </w:pPr>
      <w:r>
        <w:rPr>
          <w:sz w:val="24"/>
          <w:szCs w:val="24"/>
        </w:rPr>
        <w:t xml:space="preserve"># Kasserer gjennomgikk regnskapet. Vi har et stort driftsunderskudd og skal snart ta opp lån for å dekke vår andel av kunstgressbanen. Vi må altså snu hver eneste stein for både å kunne øke utgiftene og redusere kostnadene. Forslag fra det nylig avholdte økonomimøtet gjennomgått. Blant nye tiltak kan nevnes økning av medlemskontingenten til 500 kroner (krever årsmøte-vedtak), salg av toalettpapir, mer aktiv sjekking av hvilke </w:t>
      </w:r>
      <w:proofErr w:type="spellStart"/>
      <w:r>
        <w:rPr>
          <w:sz w:val="24"/>
          <w:szCs w:val="24"/>
        </w:rPr>
        <w:t>tilskuddsmuligheter</w:t>
      </w:r>
      <w:proofErr w:type="spellEnd"/>
      <w:r>
        <w:rPr>
          <w:sz w:val="24"/>
          <w:szCs w:val="24"/>
        </w:rPr>
        <w:t xml:space="preserve"> som finnes i idretts-Norge, intensivering av salget av arenareklame på kunstgressbanen og flytting av kiosken ut på baneområdet for å øke salget.</w:t>
      </w:r>
    </w:p>
    <w:p w14:paraId="3E0777DF" w14:textId="77777777" w:rsidR="005D59C8" w:rsidRDefault="005D59C8">
      <w:pPr>
        <w:rPr>
          <w:sz w:val="24"/>
          <w:szCs w:val="24"/>
        </w:rPr>
      </w:pPr>
    </w:p>
    <w:p w14:paraId="3F8E80E6" w14:textId="77777777" w:rsidR="005D59C8" w:rsidRDefault="005D59C8">
      <w:pPr>
        <w:rPr>
          <w:sz w:val="24"/>
          <w:szCs w:val="24"/>
        </w:rPr>
      </w:pPr>
      <w:r>
        <w:rPr>
          <w:sz w:val="24"/>
          <w:szCs w:val="24"/>
        </w:rPr>
        <w:t>UTSTYRSLEVERANDØR</w:t>
      </w:r>
    </w:p>
    <w:p w14:paraId="58F3DE0E" w14:textId="77777777" w:rsidR="005D59C8" w:rsidRDefault="005D59C8">
      <w:pPr>
        <w:rPr>
          <w:sz w:val="24"/>
          <w:szCs w:val="24"/>
        </w:rPr>
      </w:pPr>
      <w:r>
        <w:rPr>
          <w:sz w:val="24"/>
          <w:szCs w:val="24"/>
        </w:rPr>
        <w:t xml:space="preserve"># Et enstemmig hovedstyre valgte </w:t>
      </w:r>
      <w:proofErr w:type="spellStart"/>
      <w:r>
        <w:rPr>
          <w:sz w:val="24"/>
          <w:szCs w:val="24"/>
        </w:rPr>
        <w:t>SportDirekt</w:t>
      </w:r>
      <w:proofErr w:type="spellEnd"/>
      <w:r>
        <w:rPr>
          <w:sz w:val="24"/>
          <w:szCs w:val="24"/>
        </w:rPr>
        <w:t xml:space="preserve"> og Gaarder Sport som ny utstyrsleverandør. Vi tegner en </w:t>
      </w:r>
      <w:proofErr w:type="gramStart"/>
      <w:r>
        <w:rPr>
          <w:sz w:val="24"/>
          <w:szCs w:val="24"/>
        </w:rPr>
        <w:t>ett års</w:t>
      </w:r>
      <w:proofErr w:type="gramEnd"/>
      <w:r>
        <w:rPr>
          <w:sz w:val="24"/>
          <w:szCs w:val="24"/>
        </w:rPr>
        <w:t>-avtale med opsjon på tre år til.</w:t>
      </w:r>
    </w:p>
    <w:p w14:paraId="1E9AAB82" w14:textId="77777777" w:rsidR="00AD6906" w:rsidRDefault="00AD6906">
      <w:pPr>
        <w:rPr>
          <w:sz w:val="24"/>
          <w:szCs w:val="24"/>
        </w:rPr>
      </w:pPr>
    </w:p>
    <w:p w14:paraId="2EB26DB3" w14:textId="77777777" w:rsidR="00AD6906" w:rsidRDefault="00AD6906">
      <w:p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0E272CD8" w14:textId="77777777" w:rsidR="00AD6906" w:rsidRDefault="00AD6906">
      <w:pPr>
        <w:rPr>
          <w:sz w:val="24"/>
          <w:szCs w:val="24"/>
        </w:rPr>
      </w:pPr>
      <w:r>
        <w:rPr>
          <w:sz w:val="24"/>
          <w:szCs w:val="24"/>
        </w:rPr>
        <w:t># I tråd med ønsket om å spare penger velger vi å ikke fornye våre fire sesongkort på Fredrikstad Stadion. Gruppene gis selvfølgelig anledning til å kjøpe enkeltbilletter hvis de vil.</w:t>
      </w:r>
    </w:p>
    <w:p w14:paraId="0FF01285" w14:textId="77777777" w:rsidR="00AD6906" w:rsidRDefault="00AD6906">
      <w:pPr>
        <w:rPr>
          <w:sz w:val="24"/>
          <w:szCs w:val="24"/>
        </w:rPr>
      </w:pPr>
    </w:p>
    <w:p w14:paraId="080326B3" w14:textId="77777777" w:rsidR="00AD6906" w:rsidRDefault="00AD6906">
      <w:pPr>
        <w:rPr>
          <w:sz w:val="24"/>
          <w:szCs w:val="24"/>
        </w:rPr>
      </w:pPr>
      <w:r>
        <w:rPr>
          <w:sz w:val="24"/>
          <w:szCs w:val="24"/>
        </w:rPr>
        <w:t>ALLE ØNSKES EN GOD JUL OG ETTER NY MØTEPLAN BLIR NESTE MØTE I HOVEDSTYRET TORSDAG 15. JANUAR KLOKKEN 18.</w:t>
      </w:r>
    </w:p>
    <w:p w14:paraId="7BF06535" w14:textId="77777777" w:rsidR="00AD6906" w:rsidRDefault="00AD6906">
      <w:pPr>
        <w:rPr>
          <w:sz w:val="24"/>
          <w:szCs w:val="24"/>
        </w:rPr>
      </w:pPr>
    </w:p>
    <w:p w14:paraId="5067ADB2" w14:textId="77777777" w:rsidR="00AD6906" w:rsidRDefault="00AD6906">
      <w:pPr>
        <w:rPr>
          <w:sz w:val="24"/>
          <w:szCs w:val="24"/>
        </w:rPr>
      </w:pPr>
      <w:r>
        <w:rPr>
          <w:sz w:val="24"/>
          <w:szCs w:val="24"/>
        </w:rPr>
        <w:t>Oksviken, 7. desember 2008</w:t>
      </w:r>
    </w:p>
    <w:p w14:paraId="347F60DA" w14:textId="77777777" w:rsidR="00AD6906" w:rsidRPr="007D4538" w:rsidRDefault="00AD6906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Svein Thoresen"/>
        </w:smartTagPr>
        <w:r>
          <w:rPr>
            <w:sz w:val="24"/>
            <w:szCs w:val="24"/>
          </w:rPr>
          <w:t>Svein Thoresen</w:t>
        </w:r>
      </w:smartTag>
      <w:r>
        <w:rPr>
          <w:sz w:val="24"/>
          <w:szCs w:val="24"/>
        </w:rPr>
        <w:t>, sekretær</w:t>
      </w:r>
    </w:p>
    <w:sectPr w:rsidR="00AD6906" w:rsidRPr="007D4538" w:rsidSect="0000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538"/>
    <w:rsid w:val="00002A13"/>
    <w:rsid w:val="005D59C8"/>
    <w:rsid w:val="00796424"/>
    <w:rsid w:val="007D4538"/>
    <w:rsid w:val="00AD6906"/>
    <w:rsid w:val="00B260FF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8B3831"/>
  <w15:chartTrackingRefBased/>
  <w15:docId w15:val="{AAB462F7-99B1-443C-B478-ACC5B64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GRESVIK IFs HOVEDSTYRE TORSDAG 4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GRESVIK IFs HOVEDSTYRE TORSDAG 4</dc:title>
  <dc:subject/>
  <dc:creator>Svein</dc:creator>
  <cp:keywords/>
  <cp:lastModifiedBy>Kjetil Føreid</cp:lastModifiedBy>
  <cp:revision>2</cp:revision>
  <dcterms:created xsi:type="dcterms:W3CDTF">2020-10-02T10:27:00Z</dcterms:created>
  <dcterms:modified xsi:type="dcterms:W3CDTF">2020-10-02T10:27:00Z</dcterms:modified>
</cp:coreProperties>
</file>